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63" w:rsidRPr="007131C4" w:rsidRDefault="00944F63" w:rsidP="00944F63">
      <w:pPr>
        <w:shd w:val="clear" w:color="auto" w:fill="FFFFFF"/>
        <w:spacing w:before="210" w:after="210" w:line="240" w:lineRule="auto"/>
        <w:outlineLvl w:val="0"/>
        <w:rPr>
          <w:rFonts w:ascii="meta_cyr" w:eastAsia="Times New Roman" w:hAnsi="meta_cyr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7131C4">
        <w:rPr>
          <w:rFonts w:ascii="meta_cyr" w:eastAsia="Times New Roman" w:hAnsi="meta_cyr" w:cs="Times New Roman"/>
          <w:b/>
          <w:bCs/>
          <w:color w:val="C00000"/>
          <w:kern w:val="36"/>
          <w:sz w:val="24"/>
          <w:szCs w:val="24"/>
          <w:lang w:eastAsia="ru-RU"/>
        </w:rPr>
        <w:t>«Не хочу учиться!». Еще раз о мотивации к учёбе</w:t>
      </w:r>
    </w:p>
    <w:p w:rsidR="00944F63" w:rsidRPr="00944F63" w:rsidRDefault="00944F63" w:rsidP="00944F63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80808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808080"/>
          <w:sz w:val="17"/>
          <w:szCs w:val="17"/>
          <w:lang w:eastAsia="ru-RU"/>
        </w:rPr>
        <w:drawing>
          <wp:inline distT="0" distB="0" distL="0" distR="0">
            <wp:extent cx="1714500" cy="1066800"/>
            <wp:effectExtent l="19050" t="0" r="0" b="0"/>
            <wp:docPr id="1" name="Рисунок 1" descr="http://psy.su/mod_files/news_6/small_img_img_news_6_6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su/mod_files/news_6/small_img_img_news_6_62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944F63">
          <w:rPr>
            <w:rFonts w:ascii="Verdana" w:eastAsia="Times New Roman" w:hAnsi="Verdana" w:cs="Times New Roman"/>
            <w:color w:val="EC5B07"/>
            <w:sz w:val="17"/>
            <w:u w:val="single"/>
            <w:lang w:eastAsia="ru-RU"/>
          </w:rPr>
          <w:t>Демина Катерина Александровна</w:t>
        </w:r>
      </w:hyperlink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944F6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Жалобно-просительно</w:t>
      </w:r>
      <w:proofErr w:type="gramEnd"/>
      <w:r w:rsidRPr="00944F6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 xml:space="preserve">: «У нас есть мальчик, хороший, но мы не знаем, как заставить его учиться…». Отчаянно: «Сыну 17, он бросил школу, ничего не хочет, помогите!». Панически: «Когда сын говорит, что не пойдет сегодня в школу, у меня внутри все холодеет и начинает тошнить. Я в ужасе». И совсем уж дико: «Катерина, вот список запросов от учителей </w:t>
      </w:r>
      <w:proofErr w:type="gramStart"/>
      <w:r w:rsidRPr="00944F6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на</w:t>
      </w:r>
      <w:proofErr w:type="gramEnd"/>
      <w:r w:rsidRPr="00944F6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 xml:space="preserve"> ваш </w:t>
      </w:r>
      <w:proofErr w:type="spellStart"/>
      <w:r w:rsidRPr="00944F6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вебинар</w:t>
      </w:r>
      <w:proofErr w:type="spellEnd"/>
      <w:r w:rsidRPr="00944F6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 xml:space="preserve">: «Как заставить детей интересоваться предметом, который они не будут сдавать? Как </w:t>
      </w:r>
      <w:proofErr w:type="spellStart"/>
      <w:r w:rsidRPr="00944F6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замотивировать</w:t>
      </w:r>
      <w:proofErr w:type="spellEnd"/>
      <w:r w:rsidRPr="00944F6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 xml:space="preserve"> подростков на учебу, им ничего не надо? Как внушить детям, что от учебы много зависит?». И снова и снова: «Как заставить детей заниматься тем, что им не интересно, не нужно, скучно преподается и связано с непрерывным унижением?».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Ну, я знаю парочку способов, выбирайте.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«дешево и сердито», то все очень просто: надо запугать. Начинать желательно с раннего детства: унижать, постоянно сравнивать не в его пользу, наказывать за малейшую ошибку, постоянно напоминать, что его мнение здесь никому не интересно, а в случае невыполнения уроков предрекать карьеру дворника. Да что я вам рассказываю, вы и сами все это отлично знаете! Это ведь то, от чего вы и сами до сих пор просыпаетесь среди ночи в холодном поту. Впрочем, ваши кошмары далеко не всегда спасают ваших детей от подобной «мотивации».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Рузанна</w:t>
      </w:r>
      <w:proofErr w:type="spell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молодая, красивая женщина, плачет на приеме: «Я все понимаю! Что так с детьми нельзя, что, скорее всего, я его калечу, но ничего с собой не могу поделать. Каждый вечер сажусь с ним делать уроки, и довожу себя и его до слез, до рыданий. Мне так страшно! Ему же всего 7 лет, он маленький! И учительница говорит, что </w:t>
      </w:r>
      <w:proofErr w:type="spell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домашку</w:t>
      </w:r>
      <w:proofErr w:type="spell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можно не делать. Но я, как только вижу дневник, и в нем запись красным «Нет домашнего задания!», сразу слышу мамин голос: «Неси ремень!», и всё… Я ничего-ничего не помню из школы, ни что проходили, ни друзей, только вопли учительницы и это мамино, про ремень». </w:t>
      </w:r>
      <w:proofErr w:type="spell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Рузанна</w:t>
      </w:r>
      <w:proofErr w:type="spell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так и не смогла получить высшее образование, перед экзаменами ее накрывало такой паникой, что иногда приходилось вызывать «скорую», работает мастером маникюра. Зато мотивировать ее точно не надо было!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теперь про дорогой и долгий способ.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начала, вам придется разобраться с собственной тревогой и виной. В идеале, это нужно делать до рождения детей, но я понимаю, что мы живем в реальном мире, а не на облаке, поэтому будем исходить из того, что у нас уже имеется «трудный» подросток. Впрочем, и сейчас еще не поздно. Начнем с простого вопроса: «В чем вы видите свой родительский долг?». Чтобы у ребенка все было? Полная коробочка приятных, добрых, радостных воспоминаний о детстве, которых не было у вас? Стоп. Вы знаете, почему-то люди, у которых было действительно счастливое детство – спокойное, без драм и серьезных травм, вменяемые и увлеченные своей жизнью родные - эти люди обычно не очень-то усердствуют насчет того, как удовлетворить все желания ребенка.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У них есть уверенность, что вот эта, довольно непритязательная жизнь с минимумом развлечений и подарков – и есть хорошо. Ну, знаете, когда в театр ходят пару раз за сезон, одежду покупают, когда выходит из употребления (а не из моды!)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старая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 заняты все – учебой и работой. И не потому что «никуда не денешься» или это принесет какие-то невероятные дивиденды в будущем, а потому что это интересно и здорово – узнавать новое, напрягать свои силы, приносить пользу людям.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Похоже, вот тут и есть основная развилка. Вы спрашивали, как мотивировать? Понимаете, в чем дело - когда ребенку действительно интересно, его не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что мотивировать, оттаскивать приходится от предмета занятий.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 меня родители прятали книжки. От своей младшей дочери мне приходится буквально запирать гитару, жалко, что пианино не запрешь. И если отнять все карандаши, фломастеры и ручки, она будет рисовать на запотевшем оконном стекле. Потому что это зашито в самом первом, самом глубоком слое человеческой психики: желание творить.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что мы видим в современной школе?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Сиди, молчи, рта не открывай, пока тебя не спросят. Набор оторванных от жизни (и внутренней, и внешней) беспорядочных сведений, которые надо запомнить, без понимания, и выдать обратно, как рвоту.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Они (эти знания) в прямом смысле не усваиваются, да и не могут быть усвоенными, потому что нет запроса и нет удобоваримой формы. Ну, как если бы вы грудному младенцу предлагали питаться молодыми побегами дрока с тем основанием, что вот же, ягнята жуют – и нормально. Вывод — если не попался учитель, способный влюбить в свой предмет, ищите энтузиастов вне школьных стен. Редко, но такие попадаются. Ну, или впрягайтесь сами. Я знаю одного многодетного папу, который выкроил-таки деньги из не безразмерного семейного бюджета на поездку своей восьмилетней дочери во Францию, «чтобы Анька поняла - французский язык существует не только для того, чтобы мучить им маленьких девочек».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Слышу возражения — всеми предметами не заинтересуешь! Ни учителей с большой буквы «У», ни энтузиазма, ни денег не хватит. Согласна! Но вот только честно, а зачем вам нужно, чтобы ребенок был круглым отличником?</w:t>
      </w: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А если он ничего-ничего не хочет, ну вот от слова «совсем»? Если все его интересы — в виртуальном мире игр и </w:t>
      </w:r>
      <w:proofErr w:type="spell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соцсетей</w:t>
      </w:r>
      <w:proofErr w:type="spell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? А вы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посмотрите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как эти дети живут. Они почти нигде не бывают одни, у них нет бытовых проблем, да и навыков тоже, все их потребности исполняются тут же, мгновенно, не надо даже громко просить, достаточно намекнуть.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«Я иногда даже договорить не успеваю. Начну что-то типа «А вот есть такой лагерь…» - и все, они уже сорвались с места, как по свистку, побежали рыть интернет, искать самое лучшее, выбирать, покупать. И сияют: правда, мы молодцы? Ты рад? Нет, блин, не рад! Я хотел ПОГОВОРИТЬ о том, какие бывают лагеря, что там в них хорошего, что мне выбрать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… И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 собирался никуда ехать в этом году! Вернее, собирался, но с другом, а он ездит в дешевые, от собеса, да кто ж меня туда пустит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… Т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 и перестал вообще о чем-то заикаться, ну их, себе дороже. К тому же, вещи-то они мне покупают, а пользоваться ими все равно нельзя, опасно». Это один мой 15-летний клиент о своих родителях. Привели его с той же жалобой: он ничего не хочет, а пора выбирать профиль и специальность.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Вот тут, похоже, весь корень проблем и есть.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Тревога и чувство вины заставляют родителей мчаться исполнять пожелания детей, даже не спросив, а чего именно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дитятке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сейчас хочется.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Нам, бывшим советским пионерам, все время кажется, что мы чего-то ребенку недодали, он же должен быть счастлив? А почему он печален, или раздражен, или хмурится и не разговаривает? Как будто человек не имеет право быть </w:t>
      </w:r>
      <w:proofErr w:type="spell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НЕ-счастливым</w:t>
      </w:r>
      <w:proofErr w:type="spell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Спрашиваю у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таких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гиперответственных</w:t>
      </w:r>
      <w:proofErr w:type="spell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а вы-то сами как? Всегда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веселы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всем довольны? Да нет, отвечают,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конечно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нет, дела, заботы, иногда к вечеру ног не чуешь, какое уж тут счастье. «А когда вам хорошо?», - продолжаю разговор. Ответы, в общем-то, предсказуемы: когда ничего делать не надо, но дети под контролем.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 есть, когда моя вина («Ты сделала уроки?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 посуду помыла?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воротничок на завтра пришила?» - мамин голос за спиной, и вся съеживаешься, и быстро лепечешь «Да, мамочка!», лишь бы не попасть под удар) утихомирена усталостью, а тревога успокоена наглядным присутствием: все дома, в безопасности.</w:t>
      </w:r>
      <w:proofErr w:type="gramEnd"/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Обращу ваше специальное внимание на тот факт, что обычно вопрос «как мотивировать» задают энергичные и беспокойные мамы по поводу вялых, апатичных, выключенных сыновей. Просто эти мамы пытаются дать своим сыновьям то, что необходимо было им самим в сложную пору взросления: поддержку и ресурс. Забывая, что мальчикам нужно совсем другое: вызов и награда за победу. В следующий раз напишу подробно, как обращаться с мальчиками и девочками по отдельности. Пока же скажу, что взрослеющему мужчине нужна вера в его силы и восхищение. Мамы же искренне думают, что помогают сыну сделать правильный выбор, когда приносят ему готовые распечатки с рейтингами пяти вузов, а он видит и слышит «Ты еще глупыш, мама все сама решит».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Нет у нас спокойного, безмятежного, внимательного взгляда наблюдателя-исследователя: что за человек мой ребенок? Какой у него характер? Чем он увлечен? Кого он выбирает себе в друзья и почему? Прошлым летом он вставал и ложился с книжками о насекомых, днями пропадал на дачном пруду, готов был часами рассказывать о редких видах бабочек, а в этом году даже не вспоминает о них – почему? Почему моя дочь пять лет подряд видела себя дизайнером интерьеров, и вдруг заявила, что хочет перейти на экономический профиль? Все эти вопросы можно задавать с тревожно-истерической интонацией, а можно с доброжелательным любопытством. Как если бы вы расспрашивали малознакомого, но симпатичного гостя издалека. «Как у вас там сеют брюкву, с кожурою али без?».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 вот, подсобрав сведения об этом чужеземце, можно будет предложить ему какой-то более подходящий его привычкам и склонностям рацион занятий. Не забывая, что описывать эти склонности и привычки можно описательно и повествовательно, а можно – оценочно и категорично.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Сравните.</w:t>
      </w: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«Наш сын, в общем-то, дружелюбный и заботливый мальчишка, у него масса идей, он легко находит контакт с любым человеком, никогда не отказывается помочь. Больше всего его интересуют люди и отношения между ними, еще он очень азартен в соревнованиях, глаза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горят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рот до ушей. Легко зажигается, но, если что-то не получается сразу, может бросить начатое. Очень любит мастерить руками, они у него точно по месту прилажены. Из него выйдет отличный педагог или вожатый, или какой-нибудь вдохновитель проектов, не знаю, </w:t>
      </w:r>
      <w:proofErr w:type="spellStart"/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старт-апы</w:t>
      </w:r>
      <w:proofErr w:type="spellEnd"/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что ли делать».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Расхлябанный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разгильдяй. Истерик. Ничего не доводит до конца. В голове у него одни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гулянки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девочками, малейшие трудности – и он сбегает. Только поздоровался с человеком, и уже его лучший друг, вообще без контроля в голове. </w:t>
      </w: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Все теряет, все забывает, за все хватается, потом бросает на полдороги. Не знаю, что из него может вырасти, курьер, в лучшем случае».</w:t>
      </w:r>
    </w:p>
    <w:p w:rsidR="00944F63" w:rsidRPr="00944F63" w:rsidRDefault="00944F63" w:rsidP="00944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Это об одном и том же человеке, как вы понимаете. Но с человеком из первой картинки хочется дружить, работать, иметь дело, а из второй – нет. Видите, какая эта сложная тема – мотивация. На кривой козе не подъедешь. Поэтому я скажу так: когда в следующий раз ваше драгоценное чадо </w:t>
      </w:r>
      <w:proofErr w:type="gramStart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принесет из школы двойку и вы снова решите</w:t>
      </w:r>
      <w:proofErr w:type="gramEnd"/>
      <w:r w:rsidRPr="00944F6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что «надо что-то делать», подумайте, какого результата вы хотите достичь. Честно признайте, какую собственную потребность вы сейчас пытаетесь удовлетворить. И осознайте, что чадо – другой человек. Должно стать легче.</w:t>
      </w:r>
    </w:p>
    <w:p w:rsidR="005E11F9" w:rsidRDefault="005E11F9"/>
    <w:sectPr w:rsidR="005E11F9" w:rsidSect="005E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_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63"/>
    <w:rsid w:val="00122AD1"/>
    <w:rsid w:val="00142F79"/>
    <w:rsid w:val="004E1142"/>
    <w:rsid w:val="005A0550"/>
    <w:rsid w:val="005B5DDB"/>
    <w:rsid w:val="005E11F9"/>
    <w:rsid w:val="007131C4"/>
    <w:rsid w:val="00944F63"/>
    <w:rsid w:val="00B2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F9"/>
  </w:style>
  <w:style w:type="paragraph" w:styleId="1">
    <w:name w:val="heading 1"/>
    <w:basedOn w:val="a"/>
    <w:link w:val="10"/>
    <w:uiPriority w:val="9"/>
    <w:qFormat/>
    <w:rsid w:val="00944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44F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4F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646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y.su/club/forum/profile/7630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1553</Words>
  <Characters>8853</Characters>
  <Application>Microsoft Office Word</Application>
  <DocSecurity>0</DocSecurity>
  <Lines>73</Lines>
  <Paragraphs>20</Paragraphs>
  <ScaleCrop>false</ScaleCrop>
  <Company>Krokoz™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</dc:creator>
  <cp:lastModifiedBy>SCHOOL_1</cp:lastModifiedBy>
  <cp:revision>4</cp:revision>
  <dcterms:created xsi:type="dcterms:W3CDTF">2017-09-12T00:43:00Z</dcterms:created>
  <dcterms:modified xsi:type="dcterms:W3CDTF">2020-09-15T03:59:00Z</dcterms:modified>
</cp:coreProperties>
</file>